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16A71" w14:textId="4410FB09" w:rsidR="00FB1873" w:rsidRPr="00DD64E5" w:rsidRDefault="00FB1873" w:rsidP="00FB1873">
      <w:pPr>
        <w:pStyle w:val="NormalWeb"/>
        <w:jc w:val="center"/>
        <w:rPr>
          <w:rFonts w:ascii="Arial" w:hAnsi="Arial" w:cs="Arial"/>
          <w:b/>
          <w:bCs/>
          <w:color w:val="000000"/>
          <w:sz w:val="28"/>
          <w:szCs w:val="28"/>
        </w:rPr>
      </w:pPr>
      <w:r w:rsidRPr="00DD64E5">
        <w:rPr>
          <w:rFonts w:ascii="Arial" w:hAnsi="Arial" w:cs="Arial"/>
          <w:b/>
          <w:bCs/>
          <w:color w:val="000000"/>
          <w:sz w:val="28"/>
          <w:szCs w:val="28"/>
        </w:rPr>
        <w:t>BALTIM</w:t>
      </w:r>
      <w:r w:rsidR="009700E7" w:rsidRPr="00DD64E5">
        <w:rPr>
          <w:rFonts w:ascii="Arial" w:hAnsi="Arial" w:cs="Arial"/>
          <w:b/>
          <w:bCs/>
          <w:color w:val="000000"/>
          <w:sz w:val="28"/>
          <w:szCs w:val="28"/>
        </w:rPr>
        <w:t>O</w:t>
      </w:r>
      <w:r w:rsidRPr="00DD64E5">
        <w:rPr>
          <w:rFonts w:ascii="Arial" w:hAnsi="Arial" w:cs="Arial"/>
          <w:b/>
          <w:bCs/>
          <w:color w:val="000000"/>
          <w:sz w:val="28"/>
          <w:szCs w:val="28"/>
        </w:rPr>
        <w:t>RE SYMPHONIC BAND</w:t>
      </w:r>
    </w:p>
    <w:p w14:paraId="7A6D3AA1" w14:textId="47CC1C3C" w:rsidR="00FB1873" w:rsidRPr="00414D82" w:rsidRDefault="00FB1873" w:rsidP="00DD64E5">
      <w:pPr>
        <w:pStyle w:val="NormalWeb"/>
        <w:rPr>
          <w:rFonts w:ascii="Arial" w:hAnsi="Arial" w:cs="Arial"/>
          <w:color w:val="000000"/>
        </w:rPr>
      </w:pPr>
      <w:r w:rsidRPr="00414D82">
        <w:rPr>
          <w:rFonts w:ascii="Arial" w:hAnsi="Arial" w:cs="Arial"/>
          <w:color w:val="000000"/>
        </w:rPr>
        <w:t>Established in 1981, the Balti</w:t>
      </w:r>
      <w:r w:rsidR="009700E7">
        <w:rPr>
          <w:rFonts w:ascii="Arial" w:hAnsi="Arial" w:cs="Arial"/>
          <w:color w:val="000000"/>
        </w:rPr>
        <w:t>m</w:t>
      </w:r>
      <w:r w:rsidRPr="00414D82">
        <w:rPr>
          <w:rFonts w:ascii="Arial" w:hAnsi="Arial" w:cs="Arial"/>
          <w:color w:val="000000"/>
        </w:rPr>
        <w:t>ore Symphonic Band (BSB), in residence at The Community College of Baltimore County Essex, utilizes the skills and talents of an all-volunteer membership to provide its audiences with the opportunity to hear quality band music ranging from marches to symphonic works. Musicians of all ages with a variety of musical backgrounds are provided with the opportunity to broaden and apply their musical performance skills. They participate in the band out of the love of playing and performing music.</w:t>
      </w:r>
    </w:p>
    <w:p w14:paraId="4B6F1A90" w14:textId="77777777" w:rsidR="00FB1873" w:rsidRPr="00414D82" w:rsidRDefault="00FB1873" w:rsidP="00DD64E5">
      <w:pPr>
        <w:pStyle w:val="NormalWeb"/>
        <w:rPr>
          <w:rFonts w:ascii="Arial" w:hAnsi="Arial" w:cs="Arial"/>
          <w:color w:val="000000"/>
        </w:rPr>
      </w:pPr>
      <w:r w:rsidRPr="00414D82">
        <w:rPr>
          <w:rFonts w:ascii="Arial" w:hAnsi="Arial" w:cs="Arial"/>
          <w:color w:val="000000"/>
        </w:rPr>
        <w:t>The Band has performed all over the state of Maryland, including the Baltimore Inner Harbor Concert Series, the Bel Air, Perry Hall, Aberdeen, and Havre de Grace Concert Series, and at The Music Forum at the Maryland Boychoir Center for the Arts. In 2008, 2005, and 1999, the band embarked on international tours which included Switzerland, Austria, Germany, Italy, Croatia, and Slovenia.</w:t>
      </w:r>
    </w:p>
    <w:p w14:paraId="005AEBB2" w14:textId="77777777" w:rsidR="00FB1873" w:rsidRPr="00DD64E5" w:rsidRDefault="00FB1873" w:rsidP="00FB1873">
      <w:pPr>
        <w:pStyle w:val="NormalWeb"/>
        <w:jc w:val="center"/>
        <w:rPr>
          <w:rFonts w:ascii="Arial" w:hAnsi="Arial" w:cs="Arial"/>
          <w:b/>
          <w:bCs/>
          <w:color w:val="000000"/>
          <w:sz w:val="28"/>
          <w:szCs w:val="28"/>
          <w:u w:val="single"/>
        </w:rPr>
      </w:pPr>
      <w:r w:rsidRPr="00DD64E5">
        <w:rPr>
          <w:rFonts w:ascii="Arial" w:hAnsi="Arial" w:cs="Arial"/>
          <w:b/>
          <w:bCs/>
          <w:color w:val="000000"/>
          <w:sz w:val="28"/>
          <w:szCs w:val="28"/>
          <w:u w:val="single"/>
        </w:rPr>
        <w:t>Abhinn Malhotra, Conductor</w:t>
      </w:r>
    </w:p>
    <w:p w14:paraId="3B10B5ED" w14:textId="77777777" w:rsidR="00FB1873" w:rsidRPr="00414D82" w:rsidRDefault="00FB1873" w:rsidP="00DD64E5">
      <w:pPr>
        <w:pStyle w:val="NormalWeb"/>
        <w:rPr>
          <w:rFonts w:ascii="Arial" w:hAnsi="Arial" w:cs="Arial"/>
          <w:color w:val="000000"/>
        </w:rPr>
      </w:pPr>
      <w:r w:rsidRPr="00414D82">
        <w:rPr>
          <w:rFonts w:ascii="Arial" w:hAnsi="Arial" w:cs="Arial"/>
          <w:color w:val="000000"/>
        </w:rPr>
        <w:t>Originally from Long Island, Abhinn began his undergraduate education at Hofstra University as a Euphonium Performance major studying with Michael Salzman. He was the recipient of the Stephen P. Saltzman Endowed Scholarship, an annual award for undergraduate Euphonium players demonstrating excellence in performance. During his time at Hofstra, he also began studying independently and performing as a soloist under the guidance of Aaron Vanderweele. Abhinn transferred to the Peabody Institute of Music to complete his undergraduate Euphonium studies with Dr. Steven Kellner. He has performed at Peabody as principal Euphonium of the Peabody Wind Ensemble, and Brass Band, and as a member of the Peabody Concert Orchestra, Tuba-Euphonium Ensemble, Brass Ensemble, and Trombone Ensemble. It was at the Peabody Institute that he also began formally studying Wind Conducting with Dr. Harlan D. Parker.</w:t>
      </w:r>
    </w:p>
    <w:p w14:paraId="0B2009A9" w14:textId="71E5A53F" w:rsidR="00FB1873" w:rsidRPr="00414D82" w:rsidRDefault="00DD64E5" w:rsidP="00DD64E5">
      <w:pPr>
        <w:pStyle w:val="NormalWeb"/>
        <w:rPr>
          <w:rFonts w:ascii="Arial" w:hAnsi="Arial" w:cs="Arial"/>
          <w:color w:val="000000"/>
        </w:rPr>
      </w:pPr>
      <w:r>
        <w:rPr>
          <w:rFonts w:ascii="Arial" w:hAnsi="Arial" w:cs="Arial"/>
          <w:color w:val="000000"/>
        </w:rPr>
        <w:t>A</w:t>
      </w:r>
      <w:r w:rsidR="00FB1873" w:rsidRPr="00414D82">
        <w:rPr>
          <w:rFonts w:ascii="Arial" w:hAnsi="Arial" w:cs="Arial"/>
          <w:color w:val="000000"/>
        </w:rPr>
        <w:t xml:space="preserve">fter graduating with his </w:t>
      </w:r>
      <w:proofErr w:type="gramStart"/>
      <w:r w:rsidR="00FB1873" w:rsidRPr="00414D82">
        <w:rPr>
          <w:rFonts w:ascii="Arial" w:hAnsi="Arial" w:cs="Arial"/>
          <w:color w:val="000000"/>
        </w:rPr>
        <w:t>Bachelor’s Degree</w:t>
      </w:r>
      <w:proofErr w:type="gramEnd"/>
      <w:r w:rsidR="00FB1873" w:rsidRPr="00414D82">
        <w:rPr>
          <w:rFonts w:ascii="Arial" w:hAnsi="Arial" w:cs="Arial"/>
          <w:color w:val="000000"/>
        </w:rPr>
        <w:t xml:space="preserve"> in Euphonium Performance, Abhinn returned to Peabody and began pursuing two Master’s degrees in Wind Conducting and Euphonium Performance, continuing his studies with Dr. Harlan D. Parker, and Dr. Steven Kellner respectively.</w:t>
      </w:r>
    </w:p>
    <w:p w14:paraId="671F61F9" w14:textId="587D80D3" w:rsidR="00FB1873" w:rsidRDefault="00DD64E5" w:rsidP="00DD64E5">
      <w:pPr>
        <w:pStyle w:val="NormalWeb"/>
        <w:rPr>
          <w:rFonts w:ascii="Arial" w:hAnsi="Arial" w:cs="Arial"/>
          <w:color w:val="000000"/>
        </w:rPr>
      </w:pPr>
      <w:r>
        <w:rPr>
          <w:rFonts w:ascii="Arial" w:hAnsi="Arial" w:cs="Arial"/>
          <w:color w:val="000000"/>
        </w:rPr>
        <w:t>A</w:t>
      </w:r>
      <w:r w:rsidR="00FB1873" w:rsidRPr="00414D82">
        <w:rPr>
          <w:rFonts w:ascii="Arial" w:hAnsi="Arial" w:cs="Arial"/>
          <w:color w:val="000000"/>
        </w:rPr>
        <w:t xml:space="preserve">fter completing his Graduate degrees in 2018, Abhinn returned to the Peabody Institute as a Doctoral Candidate in Wind </w:t>
      </w:r>
      <w:proofErr w:type="gramStart"/>
      <w:r w:rsidR="00FB1873" w:rsidRPr="00414D82">
        <w:rPr>
          <w:rFonts w:ascii="Arial" w:hAnsi="Arial" w:cs="Arial"/>
          <w:color w:val="000000"/>
        </w:rPr>
        <w:t>Conducting, and</w:t>
      </w:r>
      <w:proofErr w:type="gramEnd"/>
      <w:r w:rsidR="00FB1873" w:rsidRPr="00414D82">
        <w:rPr>
          <w:rFonts w:ascii="Arial" w:hAnsi="Arial" w:cs="Arial"/>
          <w:color w:val="000000"/>
        </w:rPr>
        <w:t xml:space="preserve"> was awarded the Wind Conducting Graduate Assistantship. Outside of music, Abhinn enjoys cooking, road trips, and is an avid hockey and baseball fan. You can also hear Abhinn as one of the voices on WBJC, Classical Radio Maryland @ 91.5FM!!!</w:t>
      </w:r>
      <w:r w:rsidR="00FB1873" w:rsidRPr="00414D82">
        <w:rPr>
          <w:rFonts w:ascii="Arial" w:hAnsi="Arial" w:cs="Arial"/>
          <w:color w:val="000000"/>
        </w:rPr>
        <w:tab/>
      </w:r>
    </w:p>
    <w:p w14:paraId="36C4E82B" w14:textId="77777777" w:rsidR="009700E7" w:rsidRDefault="009700E7" w:rsidP="00FB1873">
      <w:pPr>
        <w:pStyle w:val="NormalWeb"/>
        <w:ind w:firstLine="720"/>
        <w:rPr>
          <w:rFonts w:ascii="Arial" w:hAnsi="Arial" w:cs="Arial"/>
          <w:color w:val="000000"/>
        </w:rPr>
      </w:pPr>
    </w:p>
    <w:p w14:paraId="42ACAF80" w14:textId="77777777" w:rsidR="009700E7" w:rsidRDefault="009700E7" w:rsidP="00FB1873">
      <w:pPr>
        <w:pStyle w:val="NormalWeb"/>
        <w:ind w:firstLine="720"/>
        <w:rPr>
          <w:rFonts w:ascii="Arial" w:hAnsi="Arial" w:cs="Arial"/>
          <w:color w:val="000000"/>
        </w:rPr>
      </w:pPr>
    </w:p>
    <w:p w14:paraId="3AA17796" w14:textId="77777777" w:rsidR="00DD64E5" w:rsidRDefault="00DD64E5" w:rsidP="00FB1873">
      <w:pPr>
        <w:pStyle w:val="NormalWeb"/>
        <w:ind w:firstLine="720"/>
        <w:rPr>
          <w:rFonts w:ascii="Arial" w:hAnsi="Arial" w:cs="Arial"/>
          <w:color w:val="000000"/>
        </w:rPr>
      </w:pPr>
    </w:p>
    <w:p w14:paraId="5F63D7C9" w14:textId="6050DE3A" w:rsidR="00DD64E5" w:rsidRPr="00DD64E5" w:rsidRDefault="009700E7" w:rsidP="009700E7">
      <w:pPr>
        <w:pStyle w:val="NormalWeb"/>
        <w:ind w:firstLine="720"/>
        <w:jc w:val="center"/>
        <w:rPr>
          <w:rFonts w:ascii="Arial" w:hAnsi="Arial" w:cs="Arial"/>
          <w:b/>
          <w:bCs/>
          <w:color w:val="000000"/>
          <w:sz w:val="28"/>
          <w:szCs w:val="28"/>
        </w:rPr>
      </w:pPr>
      <w:r w:rsidRPr="00DD64E5">
        <w:rPr>
          <w:rFonts w:ascii="Arial" w:hAnsi="Arial" w:cs="Arial"/>
          <w:b/>
          <w:bCs/>
          <w:color w:val="000000"/>
          <w:sz w:val="28"/>
          <w:szCs w:val="28"/>
        </w:rPr>
        <w:lastRenderedPageBreak/>
        <w:t>BALTIMORE SYMPHONIC BAND</w:t>
      </w:r>
      <w:r w:rsidR="00DD64E5">
        <w:rPr>
          <w:rFonts w:ascii="Arial" w:hAnsi="Arial" w:cs="Arial"/>
          <w:b/>
          <w:bCs/>
          <w:color w:val="000000"/>
          <w:sz w:val="28"/>
          <w:szCs w:val="28"/>
        </w:rPr>
        <w:br/>
      </w:r>
    </w:p>
    <w:p w14:paraId="39FE7588" w14:textId="14642BC2" w:rsidR="00FB1873" w:rsidRPr="00414D82" w:rsidRDefault="00FB1873" w:rsidP="00FB1873">
      <w:pPr>
        <w:pStyle w:val="NormalWeb"/>
        <w:rPr>
          <w:rFonts w:ascii="Arial" w:hAnsi="Arial" w:cs="Arial"/>
        </w:rPr>
      </w:pPr>
      <w:r w:rsidRPr="00414D82">
        <w:rPr>
          <w:rFonts w:ascii="Arial" w:hAnsi="Arial" w:cs="Arial"/>
        </w:rPr>
        <w:t>Lauds, Praise High Day………………………………</w:t>
      </w:r>
      <w:r w:rsidR="00414D82">
        <w:rPr>
          <w:rFonts w:ascii="Arial" w:hAnsi="Arial" w:cs="Arial"/>
        </w:rPr>
        <w:t>…</w:t>
      </w:r>
      <w:r w:rsidRPr="00414D82">
        <w:rPr>
          <w:rFonts w:ascii="Arial" w:hAnsi="Arial" w:cs="Arial"/>
        </w:rPr>
        <w:t xml:space="preserve">……………Ron Nelson </w:t>
      </w:r>
    </w:p>
    <w:p w14:paraId="5F2026AF" w14:textId="6B9B784E" w:rsidR="00FB1873" w:rsidRPr="00414D82" w:rsidRDefault="00FB1873" w:rsidP="00FB1873">
      <w:pPr>
        <w:pStyle w:val="NormalWeb"/>
        <w:spacing w:before="0" w:beforeAutospacing="0" w:after="0" w:afterAutospacing="0"/>
        <w:rPr>
          <w:rFonts w:ascii="Arial" w:hAnsi="Arial" w:cs="Arial"/>
        </w:rPr>
      </w:pPr>
      <w:r w:rsidRPr="00414D82">
        <w:rPr>
          <w:rFonts w:ascii="Arial" w:hAnsi="Arial" w:cs="Arial"/>
        </w:rPr>
        <w:t>Sheltering Sky………………………………………</w:t>
      </w:r>
      <w:r w:rsidR="00414D82">
        <w:rPr>
          <w:rFonts w:ascii="Arial" w:hAnsi="Arial" w:cs="Arial"/>
        </w:rPr>
        <w:t>….</w:t>
      </w:r>
      <w:r w:rsidRPr="00414D82">
        <w:rPr>
          <w:rFonts w:ascii="Arial" w:hAnsi="Arial" w:cs="Arial"/>
        </w:rPr>
        <w:t>…………</w:t>
      </w:r>
      <w:r w:rsidR="002E25EF" w:rsidRPr="00414D82">
        <w:rPr>
          <w:rFonts w:ascii="Arial" w:hAnsi="Arial" w:cs="Arial"/>
        </w:rPr>
        <w:t>…. John</w:t>
      </w:r>
      <w:r w:rsidRPr="00414D82">
        <w:rPr>
          <w:rFonts w:ascii="Arial" w:hAnsi="Arial" w:cs="Arial"/>
        </w:rPr>
        <w:t xml:space="preserve"> Mackey </w:t>
      </w:r>
    </w:p>
    <w:p w14:paraId="773D159A" w14:textId="77777777" w:rsidR="00FB1873" w:rsidRPr="00414D82" w:rsidRDefault="00FB1873" w:rsidP="00FB1873">
      <w:pPr>
        <w:pStyle w:val="NormalWeb"/>
        <w:spacing w:before="0" w:beforeAutospacing="0" w:after="0" w:afterAutospacing="0"/>
        <w:jc w:val="both"/>
        <w:rPr>
          <w:rFonts w:ascii="Arial" w:hAnsi="Arial" w:cs="Arial"/>
        </w:rPr>
      </w:pPr>
    </w:p>
    <w:p w14:paraId="7D72B778" w14:textId="1E3B36D1" w:rsidR="00FB1873" w:rsidRPr="00414D82" w:rsidRDefault="00FB1873" w:rsidP="00FB1873">
      <w:pPr>
        <w:pStyle w:val="NormalWeb"/>
        <w:spacing w:before="0" w:beforeAutospacing="0" w:after="0" w:afterAutospacing="0"/>
        <w:rPr>
          <w:rFonts w:ascii="Arial" w:hAnsi="Arial" w:cs="Arial"/>
        </w:rPr>
      </w:pPr>
      <w:r w:rsidRPr="00414D82">
        <w:rPr>
          <w:rFonts w:ascii="Arial" w:hAnsi="Arial" w:cs="Arial"/>
        </w:rPr>
        <w:t>An Original Suite…………………………………</w:t>
      </w:r>
      <w:r w:rsidR="00414D82">
        <w:rPr>
          <w:rFonts w:ascii="Arial" w:hAnsi="Arial" w:cs="Arial"/>
        </w:rPr>
        <w:t>….</w:t>
      </w:r>
      <w:r w:rsidRPr="00414D82">
        <w:rPr>
          <w:rFonts w:ascii="Arial" w:hAnsi="Arial" w:cs="Arial"/>
        </w:rPr>
        <w:t>……………</w:t>
      </w:r>
      <w:r w:rsidR="002E25EF" w:rsidRPr="00414D82">
        <w:rPr>
          <w:rFonts w:ascii="Arial" w:hAnsi="Arial" w:cs="Arial"/>
        </w:rPr>
        <w:t>…. Jordon</w:t>
      </w:r>
      <w:r w:rsidRPr="00414D82">
        <w:rPr>
          <w:rFonts w:ascii="Arial" w:hAnsi="Arial" w:cs="Arial"/>
        </w:rPr>
        <w:t xml:space="preserve"> Jacob </w:t>
      </w:r>
    </w:p>
    <w:p w14:paraId="34F5609E" w14:textId="1C24C12A" w:rsidR="00FB1873" w:rsidRPr="00414D82" w:rsidRDefault="00414D82" w:rsidP="00FB1873">
      <w:pPr>
        <w:pStyle w:val="NormalWeb"/>
        <w:numPr>
          <w:ilvl w:val="0"/>
          <w:numId w:val="1"/>
        </w:numPr>
        <w:spacing w:before="0" w:beforeAutospacing="0" w:after="0" w:afterAutospacing="0"/>
        <w:rPr>
          <w:rFonts w:ascii="Arial" w:hAnsi="Arial" w:cs="Arial"/>
        </w:rPr>
      </w:pPr>
      <w:r>
        <w:rPr>
          <w:rFonts w:ascii="Arial" w:hAnsi="Arial" w:cs="Arial"/>
        </w:rPr>
        <w:t>M</w:t>
      </w:r>
      <w:r w:rsidR="00FB1873" w:rsidRPr="00414D82">
        <w:rPr>
          <w:rFonts w:ascii="Arial" w:hAnsi="Arial" w:cs="Arial"/>
        </w:rPr>
        <w:t>arch</w:t>
      </w:r>
    </w:p>
    <w:p w14:paraId="44886823" w14:textId="77777777" w:rsidR="00FB1873" w:rsidRPr="00414D82" w:rsidRDefault="00FB1873" w:rsidP="00FB1873">
      <w:pPr>
        <w:pStyle w:val="NormalWeb"/>
        <w:numPr>
          <w:ilvl w:val="0"/>
          <w:numId w:val="1"/>
        </w:numPr>
        <w:spacing w:before="0" w:beforeAutospacing="0" w:after="0" w:afterAutospacing="0"/>
        <w:rPr>
          <w:rFonts w:ascii="Arial" w:hAnsi="Arial" w:cs="Arial"/>
        </w:rPr>
      </w:pPr>
      <w:r w:rsidRPr="00414D82">
        <w:rPr>
          <w:rFonts w:ascii="Arial" w:hAnsi="Arial" w:cs="Arial"/>
        </w:rPr>
        <w:t>Intermezzo</w:t>
      </w:r>
    </w:p>
    <w:p w14:paraId="400FDF48" w14:textId="77777777" w:rsidR="00FB1873" w:rsidRPr="00414D82" w:rsidRDefault="00FB1873" w:rsidP="00FB1873">
      <w:pPr>
        <w:pStyle w:val="NormalWeb"/>
        <w:numPr>
          <w:ilvl w:val="0"/>
          <w:numId w:val="1"/>
        </w:numPr>
        <w:spacing w:before="0" w:beforeAutospacing="0" w:after="0" w:afterAutospacing="0"/>
        <w:rPr>
          <w:rFonts w:ascii="Arial" w:hAnsi="Arial" w:cs="Arial"/>
        </w:rPr>
      </w:pPr>
      <w:r w:rsidRPr="00414D82">
        <w:rPr>
          <w:rFonts w:ascii="Arial" w:hAnsi="Arial" w:cs="Arial"/>
        </w:rPr>
        <w:t>Finale</w:t>
      </w:r>
    </w:p>
    <w:p w14:paraId="08B5775C" w14:textId="0CE9CF08" w:rsidR="00FB1873" w:rsidRPr="00414D82" w:rsidRDefault="00FB1873" w:rsidP="00FB1873">
      <w:pPr>
        <w:pStyle w:val="NormalWeb"/>
        <w:rPr>
          <w:rFonts w:ascii="Arial" w:hAnsi="Arial" w:cs="Arial"/>
          <w:lang w:val="fr-FR"/>
        </w:rPr>
      </w:pPr>
      <w:r w:rsidRPr="00414D82">
        <w:rPr>
          <w:rFonts w:ascii="Arial" w:hAnsi="Arial" w:cs="Arial"/>
          <w:lang w:val="fr-FR"/>
        </w:rPr>
        <w:t xml:space="preserve">Lincolnshire </w:t>
      </w:r>
      <w:proofErr w:type="spellStart"/>
      <w:r w:rsidRPr="00414D82">
        <w:rPr>
          <w:rFonts w:ascii="Arial" w:hAnsi="Arial" w:cs="Arial"/>
          <w:lang w:val="fr-FR"/>
        </w:rPr>
        <w:t>Posy</w:t>
      </w:r>
      <w:proofErr w:type="spellEnd"/>
      <w:r w:rsidR="00414D82" w:rsidRPr="00414D82">
        <w:rPr>
          <w:rFonts w:ascii="Arial" w:hAnsi="Arial" w:cs="Arial"/>
          <w:lang w:val="fr-FR"/>
        </w:rPr>
        <w:t>…………………………</w:t>
      </w:r>
      <w:r w:rsidR="002E25EF" w:rsidRPr="00414D82">
        <w:rPr>
          <w:rFonts w:ascii="Arial" w:hAnsi="Arial" w:cs="Arial"/>
          <w:lang w:val="fr-FR"/>
        </w:rPr>
        <w:t>…</w:t>
      </w:r>
      <w:r w:rsidR="002E25EF">
        <w:rPr>
          <w:rFonts w:ascii="Arial" w:hAnsi="Arial" w:cs="Arial"/>
          <w:lang w:val="fr-FR"/>
        </w:rPr>
        <w:t>…</w:t>
      </w:r>
      <w:r w:rsidR="00414D82" w:rsidRPr="00414D82">
        <w:rPr>
          <w:rFonts w:ascii="Arial" w:hAnsi="Arial" w:cs="Arial"/>
          <w:lang w:val="fr-FR"/>
        </w:rPr>
        <w:t>…</w:t>
      </w:r>
      <w:r w:rsidR="002E25EF" w:rsidRPr="00414D82">
        <w:rPr>
          <w:rFonts w:ascii="Arial" w:hAnsi="Arial" w:cs="Arial"/>
          <w:lang w:val="fr-FR"/>
        </w:rPr>
        <w:t>……</w:t>
      </w:r>
      <w:r w:rsidR="00414D82" w:rsidRPr="00414D82">
        <w:rPr>
          <w:rFonts w:ascii="Arial" w:hAnsi="Arial" w:cs="Arial"/>
          <w:lang w:val="fr-FR"/>
        </w:rPr>
        <w:t>.</w:t>
      </w:r>
      <w:r w:rsidRPr="00414D82">
        <w:rPr>
          <w:rFonts w:ascii="Arial" w:hAnsi="Arial" w:cs="Arial"/>
          <w:lang w:val="fr-FR"/>
        </w:rPr>
        <w:t xml:space="preserve"> Percy Aldridge Grainger </w:t>
      </w:r>
    </w:p>
    <w:p w14:paraId="7938AA7A" w14:textId="4FC7E3AF" w:rsidR="00414D82" w:rsidRPr="00414D82" w:rsidRDefault="00414D82" w:rsidP="00414D82">
      <w:pPr>
        <w:pStyle w:val="NormalWeb"/>
        <w:ind w:left="720"/>
        <w:rPr>
          <w:rFonts w:ascii="Arial" w:hAnsi="Arial" w:cs="Arial"/>
          <w:color w:val="202122"/>
          <w:shd w:val="clear" w:color="auto" w:fill="FFFFFF"/>
        </w:rPr>
      </w:pPr>
      <w:r>
        <w:rPr>
          <w:rFonts w:ascii="Arial" w:hAnsi="Arial" w:cs="Arial"/>
        </w:rPr>
        <w:t xml:space="preserve">     </w:t>
      </w:r>
      <w:r w:rsidR="00FB1873" w:rsidRPr="00414D82">
        <w:rPr>
          <w:rFonts w:ascii="Arial" w:hAnsi="Arial" w:cs="Arial"/>
        </w:rPr>
        <w:t>1. Dublin Bay (Lisbon)</w:t>
      </w:r>
      <w:r w:rsidR="00FB1873" w:rsidRPr="00414D82">
        <w:rPr>
          <w:rFonts w:ascii="Arial" w:hAnsi="Arial" w:cs="Arial"/>
        </w:rPr>
        <w:br/>
      </w:r>
      <w:r>
        <w:rPr>
          <w:rFonts w:ascii="Arial" w:hAnsi="Arial" w:cs="Arial"/>
        </w:rPr>
        <w:t xml:space="preserve">     </w:t>
      </w:r>
      <w:r w:rsidR="00FB1873" w:rsidRPr="00414D82">
        <w:rPr>
          <w:rFonts w:ascii="Arial" w:hAnsi="Arial" w:cs="Arial"/>
        </w:rPr>
        <w:t>2. Horkstow Grange</w:t>
      </w:r>
      <w:r w:rsidR="00FB1873" w:rsidRPr="00414D82">
        <w:rPr>
          <w:rFonts w:ascii="Arial" w:hAnsi="Arial" w:cs="Arial"/>
        </w:rPr>
        <w:br/>
      </w:r>
      <w:r>
        <w:rPr>
          <w:rFonts w:ascii="Arial" w:hAnsi="Arial" w:cs="Arial"/>
        </w:rPr>
        <w:t xml:space="preserve">     </w:t>
      </w:r>
      <w:r w:rsidR="00FB1873" w:rsidRPr="00414D82">
        <w:rPr>
          <w:rFonts w:ascii="Arial" w:hAnsi="Arial" w:cs="Arial"/>
        </w:rPr>
        <w:t>3. Rufford Park Poachers</w:t>
      </w:r>
      <w:r w:rsidR="00FB1873" w:rsidRPr="00414D82">
        <w:rPr>
          <w:rFonts w:ascii="Arial" w:hAnsi="Arial" w:cs="Arial"/>
        </w:rPr>
        <w:br/>
      </w:r>
      <w:r>
        <w:rPr>
          <w:rFonts w:ascii="Arial" w:hAnsi="Arial" w:cs="Arial"/>
        </w:rPr>
        <w:t xml:space="preserve">     </w:t>
      </w:r>
      <w:r w:rsidR="00FB1873" w:rsidRPr="00414D82">
        <w:rPr>
          <w:rFonts w:ascii="Arial" w:hAnsi="Arial" w:cs="Arial"/>
        </w:rPr>
        <w:t>4. The Brisk Young Sailor</w:t>
      </w:r>
      <w:r w:rsidR="00FB1873" w:rsidRPr="00414D82">
        <w:rPr>
          <w:rFonts w:ascii="Arial" w:hAnsi="Arial" w:cs="Arial"/>
        </w:rPr>
        <w:br/>
      </w:r>
      <w:r>
        <w:rPr>
          <w:rFonts w:ascii="Arial" w:hAnsi="Arial" w:cs="Arial"/>
        </w:rPr>
        <w:t xml:space="preserve">     </w:t>
      </w:r>
      <w:r w:rsidR="00FB1873" w:rsidRPr="00414D82">
        <w:rPr>
          <w:rFonts w:ascii="Arial" w:hAnsi="Arial" w:cs="Arial"/>
        </w:rPr>
        <w:t>5. Lord Melbourne</w:t>
      </w:r>
      <w:r w:rsidR="00FB1873" w:rsidRPr="00414D82">
        <w:rPr>
          <w:rFonts w:ascii="Arial" w:hAnsi="Arial" w:cs="Arial"/>
        </w:rPr>
        <w:br/>
      </w:r>
      <w:r>
        <w:rPr>
          <w:rFonts w:ascii="Arial" w:hAnsi="Arial" w:cs="Arial"/>
        </w:rPr>
        <w:t xml:space="preserve">     </w:t>
      </w:r>
      <w:r w:rsidR="00FB1873" w:rsidRPr="00414D82">
        <w:rPr>
          <w:rFonts w:ascii="Arial" w:hAnsi="Arial" w:cs="Arial"/>
        </w:rPr>
        <w:t>6. The Lost Lady Found</w:t>
      </w:r>
    </w:p>
    <w:p w14:paraId="735A1675" w14:textId="4F1D269A" w:rsidR="00FB1873" w:rsidRDefault="00FB1873" w:rsidP="00FB1873">
      <w:pPr>
        <w:pStyle w:val="NormalWeb"/>
        <w:jc w:val="both"/>
        <w:rPr>
          <w:color w:val="202122"/>
          <w:sz w:val="28"/>
          <w:szCs w:val="28"/>
          <w:shd w:val="clear" w:color="auto" w:fill="FFFFFF"/>
        </w:rPr>
      </w:pPr>
      <w:r w:rsidRPr="00414D82">
        <w:rPr>
          <w:rFonts w:ascii="Arial" w:hAnsi="Arial" w:cs="Arial"/>
          <w:color w:val="202122"/>
          <w:shd w:val="clear" w:color="auto" w:fill="FFFFFF"/>
        </w:rPr>
        <w:t>Manhattan Beach March</w:t>
      </w:r>
      <w:r w:rsidR="00414D82" w:rsidRPr="00414D82">
        <w:rPr>
          <w:rFonts w:ascii="Arial" w:hAnsi="Arial" w:cs="Arial"/>
          <w:color w:val="202122"/>
          <w:shd w:val="clear" w:color="auto" w:fill="FFFFFF"/>
        </w:rPr>
        <w:t>………………</w:t>
      </w:r>
      <w:r w:rsidR="00414D82">
        <w:rPr>
          <w:rFonts w:ascii="Arial" w:hAnsi="Arial" w:cs="Arial"/>
          <w:color w:val="202122"/>
          <w:shd w:val="clear" w:color="auto" w:fill="FFFFFF"/>
        </w:rPr>
        <w:t>….</w:t>
      </w:r>
      <w:r w:rsidR="00414D82" w:rsidRPr="00414D82">
        <w:rPr>
          <w:rFonts w:ascii="Arial" w:hAnsi="Arial" w:cs="Arial"/>
          <w:color w:val="202122"/>
          <w:shd w:val="clear" w:color="auto" w:fill="FFFFFF"/>
        </w:rPr>
        <w:t>…………………….</w:t>
      </w:r>
      <w:r w:rsidRPr="00414D82">
        <w:rPr>
          <w:rFonts w:ascii="Arial" w:hAnsi="Arial" w:cs="Arial"/>
          <w:color w:val="202122"/>
          <w:shd w:val="clear" w:color="auto" w:fill="FFFFFF"/>
        </w:rPr>
        <w:t xml:space="preserve"> John Philip Sousa</w:t>
      </w:r>
      <w:r>
        <w:rPr>
          <w:color w:val="202122"/>
          <w:sz w:val="28"/>
          <w:szCs w:val="28"/>
          <w:shd w:val="clear" w:color="auto" w:fill="FFFFFF"/>
        </w:rPr>
        <w:t xml:space="preserve"> </w:t>
      </w:r>
    </w:p>
    <w:p w14:paraId="17DCCDBD" w14:textId="77777777" w:rsidR="00414D82" w:rsidRDefault="00414D82" w:rsidP="00FB1873">
      <w:pPr>
        <w:pStyle w:val="NormalWeb"/>
        <w:jc w:val="both"/>
        <w:rPr>
          <w:color w:val="202122"/>
          <w:sz w:val="28"/>
          <w:szCs w:val="28"/>
          <w:shd w:val="clear" w:color="auto" w:fill="FFFFFF"/>
        </w:rPr>
      </w:pPr>
    </w:p>
    <w:p w14:paraId="4705802C" w14:textId="77777777" w:rsidR="00414D82" w:rsidRDefault="00414D82" w:rsidP="00FB1873">
      <w:pPr>
        <w:pStyle w:val="NormalWeb"/>
        <w:jc w:val="both"/>
        <w:rPr>
          <w:color w:val="202122"/>
          <w:sz w:val="28"/>
          <w:szCs w:val="28"/>
          <w:shd w:val="clear" w:color="auto" w:fill="FFFFFF"/>
        </w:rPr>
      </w:pPr>
    </w:p>
    <w:p w14:paraId="29691F95" w14:textId="77777777" w:rsidR="00414D82" w:rsidRDefault="00414D82" w:rsidP="00FB1873">
      <w:pPr>
        <w:pStyle w:val="NormalWeb"/>
        <w:jc w:val="both"/>
        <w:rPr>
          <w:color w:val="202122"/>
          <w:sz w:val="28"/>
          <w:szCs w:val="28"/>
          <w:shd w:val="clear" w:color="auto" w:fill="FFFFFF"/>
        </w:rPr>
      </w:pPr>
    </w:p>
    <w:p w14:paraId="6BF1DB5B" w14:textId="77777777" w:rsidR="00414D82" w:rsidRDefault="00414D82" w:rsidP="00FB1873">
      <w:pPr>
        <w:pStyle w:val="NormalWeb"/>
        <w:jc w:val="both"/>
        <w:rPr>
          <w:color w:val="202122"/>
          <w:sz w:val="28"/>
          <w:szCs w:val="28"/>
          <w:shd w:val="clear" w:color="auto" w:fill="FFFFFF"/>
        </w:rPr>
      </w:pPr>
    </w:p>
    <w:p w14:paraId="19C6E5E7" w14:textId="77777777" w:rsidR="00414D82" w:rsidRDefault="00414D82" w:rsidP="00FB1873">
      <w:pPr>
        <w:pStyle w:val="NormalWeb"/>
        <w:jc w:val="both"/>
        <w:rPr>
          <w:color w:val="202122"/>
          <w:sz w:val="28"/>
          <w:szCs w:val="28"/>
          <w:shd w:val="clear" w:color="auto" w:fill="FFFFFF"/>
        </w:rPr>
      </w:pPr>
    </w:p>
    <w:p w14:paraId="07A85FFA" w14:textId="77777777" w:rsidR="00414D82" w:rsidRDefault="00414D82" w:rsidP="00FB1873">
      <w:pPr>
        <w:pStyle w:val="NormalWeb"/>
        <w:jc w:val="both"/>
        <w:rPr>
          <w:color w:val="202122"/>
          <w:sz w:val="28"/>
          <w:szCs w:val="28"/>
          <w:shd w:val="clear" w:color="auto" w:fill="FFFFFF"/>
        </w:rPr>
      </w:pPr>
    </w:p>
    <w:p w14:paraId="21618898" w14:textId="77777777" w:rsidR="00414D82" w:rsidRDefault="00414D82" w:rsidP="00FB1873">
      <w:pPr>
        <w:pStyle w:val="NormalWeb"/>
        <w:jc w:val="both"/>
        <w:rPr>
          <w:color w:val="202122"/>
          <w:sz w:val="28"/>
          <w:szCs w:val="28"/>
          <w:shd w:val="clear" w:color="auto" w:fill="FFFFFF"/>
        </w:rPr>
      </w:pPr>
    </w:p>
    <w:p w14:paraId="6BA3C701" w14:textId="77777777" w:rsidR="00414D82" w:rsidRDefault="00414D82" w:rsidP="00FB1873">
      <w:pPr>
        <w:pStyle w:val="NormalWeb"/>
        <w:jc w:val="both"/>
        <w:rPr>
          <w:color w:val="202122"/>
          <w:sz w:val="28"/>
          <w:szCs w:val="28"/>
          <w:shd w:val="clear" w:color="auto" w:fill="FFFFFF"/>
        </w:rPr>
      </w:pPr>
    </w:p>
    <w:p w14:paraId="46B9B452" w14:textId="77777777" w:rsidR="00414D82" w:rsidRDefault="00414D82" w:rsidP="00FB1873">
      <w:pPr>
        <w:pStyle w:val="NormalWeb"/>
        <w:jc w:val="both"/>
        <w:rPr>
          <w:color w:val="202122"/>
          <w:sz w:val="28"/>
          <w:szCs w:val="28"/>
          <w:shd w:val="clear" w:color="auto" w:fill="FFFFFF"/>
        </w:rPr>
      </w:pPr>
    </w:p>
    <w:p w14:paraId="73F9E6EB" w14:textId="77777777" w:rsidR="00414D82" w:rsidRDefault="00414D82" w:rsidP="00FB1873">
      <w:pPr>
        <w:pStyle w:val="NormalWeb"/>
        <w:jc w:val="both"/>
        <w:rPr>
          <w:color w:val="202122"/>
          <w:sz w:val="28"/>
          <w:szCs w:val="28"/>
          <w:shd w:val="clear" w:color="auto" w:fill="FFFFFF"/>
        </w:rPr>
      </w:pPr>
    </w:p>
    <w:p w14:paraId="699A0238" w14:textId="77777777" w:rsidR="00414D82" w:rsidRDefault="00414D82" w:rsidP="00FB1873">
      <w:pPr>
        <w:pStyle w:val="NormalWeb"/>
        <w:jc w:val="both"/>
        <w:rPr>
          <w:color w:val="202122"/>
          <w:sz w:val="28"/>
          <w:szCs w:val="28"/>
          <w:shd w:val="clear" w:color="auto" w:fill="FFFFFF"/>
        </w:rPr>
      </w:pPr>
    </w:p>
    <w:sectPr w:rsidR="00414D82" w:rsidSect="009700E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210FE"/>
    <w:multiLevelType w:val="hybridMultilevel"/>
    <w:tmpl w:val="4AD07B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595241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73"/>
    <w:rsid w:val="00190D5B"/>
    <w:rsid w:val="002D08F3"/>
    <w:rsid w:val="002E25EF"/>
    <w:rsid w:val="00414D82"/>
    <w:rsid w:val="006F01BC"/>
    <w:rsid w:val="009700E7"/>
    <w:rsid w:val="00AF0A56"/>
    <w:rsid w:val="00B7670E"/>
    <w:rsid w:val="00C31830"/>
    <w:rsid w:val="00D85037"/>
    <w:rsid w:val="00DD64E5"/>
    <w:rsid w:val="00FB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91C6"/>
  <w15:chartTrackingRefBased/>
  <w15:docId w15:val="{425F06E5-8186-45DB-BC82-312D586B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73"/>
    <w:pPr>
      <w:spacing w:line="256" w:lineRule="auto"/>
    </w:pPr>
    <w:rPr>
      <w:kern w:val="0"/>
      <w:sz w:val="22"/>
      <w:szCs w:val="22"/>
      <w14:ligatures w14:val="none"/>
    </w:rPr>
  </w:style>
  <w:style w:type="paragraph" w:styleId="Heading1">
    <w:name w:val="heading 1"/>
    <w:basedOn w:val="Normal"/>
    <w:next w:val="Normal"/>
    <w:link w:val="Heading1Char"/>
    <w:uiPriority w:val="9"/>
    <w:qFormat/>
    <w:rsid w:val="00FB1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873"/>
    <w:rPr>
      <w:rFonts w:eastAsiaTheme="majorEastAsia" w:cstheme="majorBidi"/>
      <w:color w:val="272727" w:themeColor="text1" w:themeTint="D8"/>
    </w:rPr>
  </w:style>
  <w:style w:type="paragraph" w:styleId="Title">
    <w:name w:val="Title"/>
    <w:basedOn w:val="Normal"/>
    <w:next w:val="Normal"/>
    <w:link w:val="TitleChar"/>
    <w:uiPriority w:val="10"/>
    <w:qFormat/>
    <w:rsid w:val="00FB1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873"/>
    <w:pPr>
      <w:spacing w:before="160"/>
      <w:jc w:val="center"/>
    </w:pPr>
    <w:rPr>
      <w:i/>
      <w:iCs/>
      <w:color w:val="404040" w:themeColor="text1" w:themeTint="BF"/>
    </w:rPr>
  </w:style>
  <w:style w:type="character" w:customStyle="1" w:styleId="QuoteChar">
    <w:name w:val="Quote Char"/>
    <w:basedOn w:val="DefaultParagraphFont"/>
    <w:link w:val="Quote"/>
    <w:uiPriority w:val="29"/>
    <w:rsid w:val="00FB1873"/>
    <w:rPr>
      <w:i/>
      <w:iCs/>
      <w:color w:val="404040" w:themeColor="text1" w:themeTint="BF"/>
    </w:rPr>
  </w:style>
  <w:style w:type="paragraph" w:styleId="ListParagraph">
    <w:name w:val="List Paragraph"/>
    <w:basedOn w:val="Normal"/>
    <w:uiPriority w:val="34"/>
    <w:qFormat/>
    <w:rsid w:val="00FB1873"/>
    <w:pPr>
      <w:ind w:left="720"/>
      <w:contextualSpacing/>
    </w:pPr>
  </w:style>
  <w:style w:type="character" w:styleId="IntenseEmphasis">
    <w:name w:val="Intense Emphasis"/>
    <w:basedOn w:val="DefaultParagraphFont"/>
    <w:uiPriority w:val="21"/>
    <w:qFormat/>
    <w:rsid w:val="00FB1873"/>
    <w:rPr>
      <w:i/>
      <w:iCs/>
      <w:color w:val="0F4761" w:themeColor="accent1" w:themeShade="BF"/>
    </w:rPr>
  </w:style>
  <w:style w:type="paragraph" w:styleId="IntenseQuote">
    <w:name w:val="Intense Quote"/>
    <w:basedOn w:val="Normal"/>
    <w:next w:val="Normal"/>
    <w:link w:val="IntenseQuoteChar"/>
    <w:uiPriority w:val="30"/>
    <w:qFormat/>
    <w:rsid w:val="00FB1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873"/>
    <w:rPr>
      <w:i/>
      <w:iCs/>
      <w:color w:val="0F4761" w:themeColor="accent1" w:themeShade="BF"/>
    </w:rPr>
  </w:style>
  <w:style w:type="character" w:styleId="IntenseReference">
    <w:name w:val="Intense Reference"/>
    <w:basedOn w:val="DefaultParagraphFont"/>
    <w:uiPriority w:val="32"/>
    <w:qFormat/>
    <w:rsid w:val="00FB1873"/>
    <w:rPr>
      <w:b/>
      <w:bCs/>
      <w:smallCaps/>
      <w:color w:val="0F4761" w:themeColor="accent1" w:themeShade="BF"/>
      <w:spacing w:val="5"/>
    </w:rPr>
  </w:style>
  <w:style w:type="paragraph" w:styleId="NormalWeb">
    <w:name w:val="Normal (Web)"/>
    <w:basedOn w:val="Normal"/>
    <w:uiPriority w:val="99"/>
    <w:unhideWhenUsed/>
    <w:rsid w:val="00FB18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34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Kulis</dc:creator>
  <cp:keywords/>
  <dc:description/>
  <cp:lastModifiedBy>Bobbi Kulis</cp:lastModifiedBy>
  <cp:revision>2</cp:revision>
  <cp:lastPrinted>2024-05-07T23:06:00Z</cp:lastPrinted>
  <dcterms:created xsi:type="dcterms:W3CDTF">2024-05-18T19:47:00Z</dcterms:created>
  <dcterms:modified xsi:type="dcterms:W3CDTF">2024-05-18T19:47:00Z</dcterms:modified>
</cp:coreProperties>
</file>